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49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C778EA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в 80-й научно-технической конференций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ascii="Times New Roman" w:eastAsia="Times New Roman" w:hAnsi="Times New Roman" w:cs="Times New Roman"/>
          <w:color w:val="333333"/>
          <w:sz w:val="33"/>
          <w:lang w:eastAsia="ru-RU"/>
        </w:rPr>
        <w:t>)</w:t>
      </w:r>
    </w:p>
    <w:p w:rsidR="00C778EA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875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1-12 февраля 2016 г.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Должность, ученая степень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Место работы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Адрес для переписки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4468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6841">
        <w:rPr>
          <w:rFonts w:ascii="Times New Roman" w:hAnsi="Times New Roman" w:cs="Times New Roman"/>
          <w:sz w:val="24"/>
          <w:szCs w:val="24"/>
        </w:rPr>
        <w:t>(например: О.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Новосельская,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>; А.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 Пенкин, доц., канд. техн. наук; В. В. Горжанов,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>; Т. В. Солов</w:t>
      </w:r>
      <w:r w:rsidRPr="00446841">
        <w:rPr>
          <w:rFonts w:ascii="Times New Roman" w:hAnsi="Times New Roman" w:cs="Times New Roman"/>
          <w:sz w:val="24"/>
          <w:szCs w:val="24"/>
        </w:rPr>
        <w:t>ь</w:t>
      </w:r>
      <w:r w:rsidRPr="00446841">
        <w:rPr>
          <w:rFonts w:ascii="Times New Roman" w:hAnsi="Times New Roman" w:cs="Times New Roman"/>
          <w:sz w:val="24"/>
          <w:szCs w:val="24"/>
        </w:rPr>
        <w:t xml:space="preserve">ева, проф., д-р техн. наук </w:t>
      </w:r>
      <w:r w:rsidRPr="00446841">
        <w:rPr>
          <w:rFonts w:ascii="Times New Roman" w:hAnsi="Times New Roman" w:cs="Times New Roman"/>
          <w:b/>
          <w:sz w:val="24"/>
          <w:szCs w:val="24"/>
        </w:rPr>
        <w:t>УПРАВЛЕНИЕ ПЕЧАТНЫМИ СВОЙСТВАМИ БУМАГИ ДЛЯ ОФСЕТНОЙ ПЕЧАТИ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 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C778EA"/>
    <w:rsid w:val="00187556"/>
    <w:rsid w:val="00323595"/>
    <w:rsid w:val="00446841"/>
    <w:rsid w:val="0064020F"/>
    <w:rsid w:val="007614F0"/>
    <w:rsid w:val="00AA7FBA"/>
    <w:rsid w:val="00AD7E9B"/>
    <w:rsid w:val="00BB7549"/>
    <w:rsid w:val="00C778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5</cp:revision>
  <dcterms:created xsi:type="dcterms:W3CDTF">2016-01-14T14:27:00Z</dcterms:created>
  <dcterms:modified xsi:type="dcterms:W3CDTF">2016-01-14T14:41:00Z</dcterms:modified>
</cp:coreProperties>
</file>